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F6F33" w14:textId="77777777" w:rsidR="00442F3A" w:rsidRDefault="00401CD5" w:rsidP="00401CD5">
      <w:pPr>
        <w:jc w:val="right"/>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
    <w:p w14:paraId="08742394" w14:textId="77777777" w:rsidR="00442F3A" w:rsidRPr="004A413A" w:rsidRDefault="00442F3A" w:rsidP="00401CD5">
      <w:pPr>
        <w:jc w:val="right"/>
        <w:rPr>
          <w:rFonts w:ascii="Franklin Gothic Book" w:hAnsi="Franklin Gothic Book"/>
          <w:sz w:val="6"/>
          <w:szCs w:val="22"/>
        </w:rPr>
      </w:pPr>
    </w:p>
    <w:p w14:paraId="3CBDAB84" w14:textId="5891F92A" w:rsidR="0055084D" w:rsidRPr="004A413A" w:rsidRDefault="0055084D" w:rsidP="00401CD5">
      <w:pPr>
        <w:jc w:val="center"/>
        <w:rPr>
          <w:rFonts w:ascii="Franklin Gothic Book" w:hAnsi="Franklin Gothic Book"/>
          <w:sz w:val="10"/>
          <w:szCs w:val="22"/>
        </w:rPr>
      </w:pPr>
    </w:p>
    <w:p w14:paraId="74C5849D" w14:textId="77777777" w:rsidR="006235B5" w:rsidRDefault="006235B5" w:rsidP="00C81FCE">
      <w:pPr>
        <w:jc w:val="center"/>
        <w:rPr>
          <w:rFonts w:ascii="Franklin Gothic Book" w:hAnsi="Franklin Gothic Book"/>
          <w:b/>
          <w:color w:val="F18A00"/>
          <w:sz w:val="32"/>
          <w:szCs w:val="22"/>
        </w:rPr>
      </w:pPr>
    </w:p>
    <w:p w14:paraId="75588267" w14:textId="3E1CDFE1" w:rsidR="00C81FCE" w:rsidRPr="009D3302" w:rsidRDefault="00345EB8" w:rsidP="00C81FCE">
      <w:pPr>
        <w:jc w:val="center"/>
        <w:rPr>
          <w:rFonts w:ascii="Franklin Gothic Book" w:hAnsi="Franklin Gothic Book"/>
          <w:b/>
          <w:color w:val="F18A00"/>
          <w:sz w:val="32"/>
          <w:szCs w:val="22"/>
        </w:rPr>
      </w:pPr>
      <w:r w:rsidRPr="009D3302">
        <w:rPr>
          <w:rFonts w:ascii="Franklin Gothic Book" w:hAnsi="Franklin Gothic Book"/>
          <w:b/>
          <w:color w:val="F18A00"/>
          <w:sz w:val="32"/>
          <w:szCs w:val="22"/>
        </w:rPr>
        <w:t>Law Enforcement Guidance from CDC on the Coronavirus</w:t>
      </w:r>
    </w:p>
    <w:p w14:paraId="0000C2BD" w14:textId="77777777" w:rsidR="00345EB8" w:rsidRPr="00345EB8" w:rsidRDefault="00345EB8" w:rsidP="00C81FCE">
      <w:pPr>
        <w:jc w:val="center"/>
        <w:rPr>
          <w:rFonts w:ascii="Franklin Gothic Book" w:hAnsi="Franklin Gothic Book"/>
          <w:color w:val="F18A00"/>
          <w:sz w:val="22"/>
          <w:szCs w:val="22"/>
        </w:rPr>
      </w:pPr>
    </w:p>
    <w:p w14:paraId="444098E6" w14:textId="77777777" w:rsidR="00345EB8" w:rsidRPr="0032535A" w:rsidRDefault="00345EB8" w:rsidP="00345EB8">
      <w:pPr>
        <w:pStyle w:val="Default"/>
        <w:spacing w:after="240"/>
        <w:jc w:val="both"/>
        <w:rPr>
          <w:sz w:val="22"/>
          <w:szCs w:val="22"/>
        </w:rPr>
      </w:pPr>
      <w:r w:rsidRPr="00275F3C">
        <w:rPr>
          <w:i/>
          <w:color w:val="FF0000"/>
        </w:rPr>
        <w:t>Print and have available or posted the CDC’s COVID-19 Guidance for Law Enforcement, available at</w:t>
      </w:r>
      <w:r w:rsidRPr="0032535A">
        <w:rPr>
          <w:color w:val="FF0000"/>
        </w:rPr>
        <w:t xml:space="preserve"> </w:t>
      </w:r>
      <w:hyperlink r:id="rId8" w:history="1">
        <w:r w:rsidRPr="0032535A">
          <w:rPr>
            <w:rStyle w:val="Hyperlink"/>
            <w:sz w:val="22"/>
            <w:szCs w:val="22"/>
          </w:rPr>
          <w:t>https://www.cdc.gov/coronavirus/2019-ncov/downloads/guidance-law-enforcement.pdf</w:t>
        </w:r>
      </w:hyperlink>
    </w:p>
    <w:p w14:paraId="7D3686FE" w14:textId="77777777" w:rsidR="00345EB8" w:rsidRDefault="00345EB8" w:rsidP="00345EB8">
      <w:pPr>
        <w:pStyle w:val="Default"/>
        <w:spacing w:after="120"/>
        <w:jc w:val="both"/>
      </w:pPr>
      <w:r w:rsidRPr="0032535A">
        <w:t>For law enforcement personnel performing daily routine activities, the</w:t>
      </w:r>
      <w:r>
        <w:t xml:space="preserve"> Center for Disease Control (CDC) considers the immediate health risk as</w:t>
      </w:r>
      <w:r w:rsidRPr="0032535A">
        <w:t xml:space="preserve"> low</w:t>
      </w:r>
      <w:r>
        <w:t xml:space="preserve">.  We have printed the Guidance from the CDC and have made it available </w:t>
      </w:r>
      <w:r w:rsidRPr="00175C58">
        <w:rPr>
          <w:color w:val="FF0000"/>
        </w:rPr>
        <w:t xml:space="preserve">(describe how) </w:t>
      </w:r>
      <w:r>
        <w:t>___________________________________________________.  I’m going to summarize the key points, but you are encouraged to read the full document.</w:t>
      </w:r>
    </w:p>
    <w:p w14:paraId="2FE5BD81" w14:textId="77777777" w:rsidR="00345EB8" w:rsidRDefault="00345EB8" w:rsidP="00345EB8">
      <w:pPr>
        <w:pStyle w:val="Default"/>
        <w:spacing w:after="120"/>
        <w:jc w:val="both"/>
      </w:pPr>
      <w:r w:rsidRPr="00175C58">
        <w:t>The virus causing COVID-19 is called SARS-CoV-2. It is thought to spread mainly from person-to-person via respiratory droplets among close contacts. Respiratory droplets are produced when an infected person coughs or sneezes and can land in the mouths or noses, or possibly be inhaled into the lungs, of people who are nearby</w:t>
      </w:r>
      <w:r>
        <w:t xml:space="preserve">.  </w:t>
      </w:r>
      <w:r w:rsidRPr="00175C58">
        <w:t>Data suggests that symptoms may appear in as few as 2 days or as long as 14 days after exposure to th</w:t>
      </w:r>
      <w:r>
        <w:t xml:space="preserve">e virus.  </w:t>
      </w:r>
      <w:r w:rsidRPr="00175C58">
        <w:t>Symptoms can include fever, cough, difficulty breath</w:t>
      </w:r>
      <w:r>
        <w:t xml:space="preserve">ing, and shortness of breath.  </w:t>
      </w:r>
    </w:p>
    <w:p w14:paraId="1BA3C1D3" w14:textId="1A6FB70F" w:rsidR="00345EB8" w:rsidRDefault="00345EB8" w:rsidP="00345EB8">
      <w:pPr>
        <w:pStyle w:val="Default"/>
        <w:spacing w:after="120"/>
        <w:jc w:val="both"/>
        <w:rPr>
          <w:b/>
        </w:rPr>
      </w:pPr>
      <w:r w:rsidRPr="000319F5">
        <w:rPr>
          <w:b/>
        </w:rPr>
        <w:t>To help protect yourself from exposure:</w:t>
      </w:r>
    </w:p>
    <w:p w14:paraId="7F7DC9B8" w14:textId="77777777" w:rsidR="004A413A" w:rsidRDefault="004A413A" w:rsidP="004A413A">
      <w:pPr>
        <w:pStyle w:val="Default"/>
        <w:spacing w:after="120"/>
        <w:jc w:val="both"/>
      </w:pPr>
      <w:r w:rsidRPr="000319F5">
        <w:t>If possible, maintain a distance of at least 6 feet</w:t>
      </w:r>
      <w:r>
        <w:t>, especially during non-emergency situations such as taking a report.</w:t>
      </w:r>
    </w:p>
    <w:p w14:paraId="17B0A516" w14:textId="77777777" w:rsidR="004A413A" w:rsidRDefault="004A413A" w:rsidP="004A413A">
      <w:pPr>
        <w:pStyle w:val="Default"/>
        <w:spacing w:after="120"/>
        <w:jc w:val="both"/>
      </w:pPr>
      <w:r w:rsidRPr="000319F5">
        <w:t>Practice proper hand hygiene. Wash your hands with soap and water for at least 20 seconds. If soap and water are not readily available and illicit drugs are NOT suspected to be present, use an alcohol-based hand sanitiz</w:t>
      </w:r>
      <w:r>
        <w:t xml:space="preserve">er with at least 60% alcohol.  </w:t>
      </w:r>
      <w:r w:rsidRPr="000319F5">
        <w:rPr>
          <w:b/>
          <w:i/>
        </w:rPr>
        <w:t>Does everyone have hand sanitizer in their vehicles?</w:t>
      </w:r>
    </w:p>
    <w:p w14:paraId="6EB9FF9A" w14:textId="77777777" w:rsidR="004A413A" w:rsidRDefault="004A413A" w:rsidP="004A413A">
      <w:pPr>
        <w:pStyle w:val="Default"/>
        <w:spacing w:after="120"/>
        <w:jc w:val="both"/>
      </w:pPr>
      <w:r w:rsidRPr="000319F5">
        <w:t>Do not touch your face with unwashed hands.</w:t>
      </w:r>
      <w:r>
        <w:t xml:space="preserve">  I also want to encourage good team work out there.  If you see a fellow officer subconsciously touch their face, remind them to clean their hands and face at the first opportunity.</w:t>
      </w:r>
    </w:p>
    <w:p w14:paraId="708FA324" w14:textId="77777777" w:rsidR="004A413A" w:rsidRDefault="004A413A" w:rsidP="004A413A">
      <w:pPr>
        <w:pStyle w:val="Default"/>
        <w:spacing w:after="120"/>
        <w:jc w:val="both"/>
      </w:pPr>
      <w:r>
        <w:t xml:space="preserve">When possible, limit the number of officers having contact </w:t>
      </w:r>
      <w:r w:rsidRPr="00171955">
        <w:t>with individuals who have or may have COVID-19.</w:t>
      </w:r>
      <w:r>
        <w:t xml:space="preserve">  Officers making contact should be wearing personal protective equipment including gloves, respirator, and safety glasses.  </w:t>
      </w:r>
      <w:r w:rsidRPr="00171955">
        <w:rPr>
          <w:b/>
          <w:i/>
        </w:rPr>
        <w:t>Does everyone have gloves, N95 respirator and safety glasses in their vehicles?</w:t>
      </w:r>
    </w:p>
    <w:p w14:paraId="51728101" w14:textId="77777777" w:rsidR="004A413A" w:rsidRPr="00171955" w:rsidRDefault="004A413A" w:rsidP="004A413A">
      <w:pPr>
        <w:pStyle w:val="Default"/>
        <w:spacing w:after="120"/>
        <w:jc w:val="both"/>
        <w:rPr>
          <w:b/>
        </w:rPr>
      </w:pPr>
      <w:r w:rsidRPr="00171955">
        <w:rPr>
          <w:b/>
        </w:rPr>
        <w:t>If close contact occurred during apprehension:</w:t>
      </w:r>
    </w:p>
    <w:p w14:paraId="30CBF6FB" w14:textId="77777777" w:rsidR="004A413A" w:rsidRDefault="004A413A" w:rsidP="004A413A">
      <w:pPr>
        <w:pStyle w:val="Default"/>
        <w:spacing w:after="120"/>
        <w:jc w:val="both"/>
      </w:pPr>
      <w:r w:rsidRPr="00171955">
        <w:t xml:space="preserve">Follow standard operating procedures for the containment and disposal of used PPE. </w:t>
      </w:r>
    </w:p>
    <w:p w14:paraId="1BCEB914" w14:textId="77777777" w:rsidR="004A413A" w:rsidRDefault="004A413A" w:rsidP="004A413A">
      <w:pPr>
        <w:pStyle w:val="Default"/>
        <w:spacing w:after="120"/>
        <w:jc w:val="both"/>
      </w:pPr>
      <w:r w:rsidRPr="00171955">
        <w:t>Clean and disinfect duty belt and gear prior to reuse using a household cleaning spray or wipe, ac</w:t>
      </w:r>
      <w:r>
        <w:t>cording to the product label.</w:t>
      </w:r>
    </w:p>
    <w:p w14:paraId="649EE917" w14:textId="77777777" w:rsidR="004A413A" w:rsidRDefault="004A413A" w:rsidP="004A413A">
      <w:pPr>
        <w:pStyle w:val="Default"/>
        <w:spacing w:after="120"/>
        <w:jc w:val="both"/>
      </w:pPr>
      <w:r>
        <w:t>Launder</w:t>
      </w:r>
      <w:r w:rsidRPr="00171955">
        <w:t xml:space="preserve"> clothes</w:t>
      </w:r>
      <w:r>
        <w:t xml:space="preserve"> and uniforms using household laundry detergent</w:t>
      </w:r>
      <w:r w:rsidRPr="00171955">
        <w:t xml:space="preserve">. </w:t>
      </w:r>
      <w:r>
        <w:t xml:space="preserve">Wear gloves when handling laundry.  </w:t>
      </w:r>
      <w:r w:rsidRPr="00171955">
        <w:t>Avoid shaking the clothes.</w:t>
      </w:r>
      <w:r>
        <w:t xml:space="preserve">  If you dry clean your uniforms, a best practice is to launder first.  There has been no guidance if dry cleaning kills the virus.</w:t>
      </w:r>
    </w:p>
    <w:p w14:paraId="3F60F35E" w14:textId="6143F999" w:rsidR="004A413A" w:rsidRDefault="004A413A" w:rsidP="004A413A">
      <w:pPr>
        <w:pStyle w:val="Default"/>
        <w:spacing w:after="120"/>
        <w:jc w:val="both"/>
      </w:pPr>
      <w:r>
        <w:t xml:space="preserve">If you suspect you have had or potentially had an exposure to a person infected with the coronavirus, our policy is to immediately report the incident to </w:t>
      </w:r>
      <w:r w:rsidRPr="001B18AA">
        <w:rPr>
          <w:color w:val="FF0000"/>
        </w:rPr>
        <w:t>(insert name)</w:t>
      </w:r>
      <w:r>
        <w:t xml:space="preserve"> ____________________________.  They will make sure the proper notifications and precautions are taken to protect you, your family, and your fellow officers.</w:t>
      </w:r>
    </w:p>
    <w:p w14:paraId="07CB5441" w14:textId="77777777" w:rsidR="006235B5" w:rsidRDefault="006235B5" w:rsidP="004A413A">
      <w:pPr>
        <w:pStyle w:val="Default"/>
        <w:spacing w:after="120"/>
        <w:jc w:val="both"/>
      </w:pPr>
    </w:p>
    <w:p w14:paraId="05653917" w14:textId="33EF4DD5" w:rsidR="004A413A" w:rsidRDefault="004A413A" w:rsidP="004A413A">
      <w:pPr>
        <w:pStyle w:val="Default"/>
        <w:spacing w:after="120"/>
        <w:jc w:val="right"/>
      </w:pPr>
      <w:r>
        <w:t>Date: ________________________   Shift/Squad: ___________</w:t>
      </w:r>
    </w:p>
    <w:p w14:paraId="5BAF0709" w14:textId="77777777" w:rsidR="004A413A" w:rsidRPr="004A413A" w:rsidRDefault="004A413A" w:rsidP="004A413A"/>
    <w:p w14:paraId="79519F1B" w14:textId="2119B78F" w:rsidR="004A413A" w:rsidRDefault="004A413A" w:rsidP="004A413A"/>
    <w:p w14:paraId="4B67D02B" w14:textId="77777777" w:rsidR="006235B5" w:rsidRPr="004A413A" w:rsidRDefault="006235B5" w:rsidP="006235B5">
      <w:pPr>
        <w:jc w:val="center"/>
      </w:pPr>
      <w:bookmarkStart w:id="0" w:name="_GoBack"/>
      <w:bookmarkEnd w:id="0"/>
    </w:p>
    <w:p w14:paraId="35874D99" w14:textId="77777777" w:rsidR="004A413A" w:rsidRDefault="004A413A" w:rsidP="004A413A">
      <w:pPr>
        <w:rPr>
          <w:rFonts w:ascii="Times New Roman" w:hAnsi="Times New Roman" w:cs="Times New Roman"/>
        </w:rPr>
      </w:pPr>
      <w:r w:rsidRPr="003B61AC">
        <w:rPr>
          <w:rFonts w:ascii="Times New Roman" w:hAnsi="Times New Roman" w:cs="Times New Roman"/>
        </w:rPr>
        <w:t>Additional Comments or training points:</w:t>
      </w:r>
    </w:p>
    <w:p w14:paraId="22B8B64F" w14:textId="77777777" w:rsidR="004A413A" w:rsidRDefault="004A413A" w:rsidP="004A413A">
      <w:pPr>
        <w:rPr>
          <w:rFonts w:ascii="Times New Roman" w:hAnsi="Times New Roman" w:cs="Times New Roman"/>
        </w:rPr>
      </w:pPr>
    </w:p>
    <w:p w14:paraId="2336B25E" w14:textId="77777777" w:rsidR="004A413A" w:rsidRDefault="004A413A" w:rsidP="004A413A">
      <w:r>
        <w:rPr>
          <w:rFonts w:ascii="Times New Roman" w:hAnsi="Times New Roman" w:cs="Times New Roman"/>
        </w:rPr>
        <w:t>__________________________________________________________________________________________</w:t>
      </w:r>
    </w:p>
    <w:p w14:paraId="0465866F" w14:textId="77777777" w:rsidR="004A413A" w:rsidRDefault="004A413A" w:rsidP="004A413A">
      <w:pPr>
        <w:rPr>
          <w:rFonts w:ascii="Times New Roman" w:hAnsi="Times New Roman" w:cs="Times New Roman"/>
        </w:rPr>
      </w:pPr>
    </w:p>
    <w:p w14:paraId="45E31256" w14:textId="77777777" w:rsidR="004A413A" w:rsidRDefault="004A413A" w:rsidP="004A413A">
      <w:r>
        <w:rPr>
          <w:rFonts w:ascii="Times New Roman" w:hAnsi="Times New Roman" w:cs="Times New Roman"/>
        </w:rPr>
        <w:t>__________________________________________________________________________________________</w:t>
      </w:r>
    </w:p>
    <w:p w14:paraId="3343480E" w14:textId="77777777" w:rsidR="004A413A" w:rsidRPr="003B61AC" w:rsidRDefault="004A413A" w:rsidP="004A413A">
      <w:pPr>
        <w:rPr>
          <w:rFonts w:ascii="Times New Roman" w:hAnsi="Times New Roman" w:cs="Times New Roman"/>
        </w:rPr>
      </w:pPr>
    </w:p>
    <w:p w14:paraId="3730209F" w14:textId="77777777" w:rsidR="004A413A" w:rsidRDefault="004A413A" w:rsidP="004A413A">
      <w:pPr>
        <w:rPr>
          <w:rFonts w:ascii="Times New Roman" w:hAnsi="Times New Roman" w:cs="Times New Roman"/>
        </w:rPr>
      </w:pPr>
      <w:r>
        <w:rPr>
          <w:rFonts w:ascii="Times New Roman" w:hAnsi="Times New Roman" w:cs="Times New Roman"/>
        </w:rPr>
        <w:t>________________________________________________________________________________________</w:t>
      </w:r>
      <w:r>
        <w:rPr>
          <w:rFonts w:ascii="Times New Roman" w:hAnsi="Times New Roman" w:cs="Times New Roman"/>
        </w:rPr>
        <w:softHyphen/>
        <w:t>__</w:t>
      </w:r>
    </w:p>
    <w:p w14:paraId="4C603DF1" w14:textId="77777777" w:rsidR="004A413A" w:rsidRDefault="004A413A" w:rsidP="004A413A">
      <w:pPr>
        <w:rPr>
          <w:rFonts w:ascii="Times New Roman" w:hAnsi="Times New Roman" w:cs="Times New Roman"/>
        </w:rPr>
      </w:pPr>
    </w:p>
    <w:p w14:paraId="233519A6" w14:textId="77777777" w:rsidR="004A413A" w:rsidRDefault="004A413A" w:rsidP="004A413A">
      <w:r>
        <w:rPr>
          <w:rFonts w:ascii="Times New Roman" w:hAnsi="Times New Roman" w:cs="Times New Roman"/>
        </w:rPr>
        <w:t>__________________________________________________________________________________________</w:t>
      </w:r>
    </w:p>
    <w:p w14:paraId="4725B9A4" w14:textId="77777777" w:rsidR="004A413A" w:rsidRPr="003B61AC" w:rsidRDefault="004A413A" w:rsidP="004A413A">
      <w:pPr>
        <w:rPr>
          <w:rFonts w:ascii="Times New Roman" w:hAnsi="Times New Roman" w:cs="Times New Roman"/>
        </w:rPr>
      </w:pPr>
    </w:p>
    <w:p w14:paraId="0D4F953C" w14:textId="77777777" w:rsidR="004A413A" w:rsidRDefault="004A413A" w:rsidP="004A413A">
      <w:r>
        <w:rPr>
          <w:rFonts w:ascii="Times New Roman" w:hAnsi="Times New Roman" w:cs="Times New Roman"/>
        </w:rPr>
        <w:t>__________________________________________________________________________________________</w:t>
      </w:r>
    </w:p>
    <w:p w14:paraId="411CCB4E" w14:textId="77777777" w:rsidR="004A413A" w:rsidRPr="003B61AC" w:rsidRDefault="004A413A" w:rsidP="004A413A">
      <w:pPr>
        <w:rPr>
          <w:rFonts w:ascii="Times New Roman" w:hAnsi="Times New Roman" w:cs="Times New Roman"/>
        </w:rPr>
      </w:pPr>
    </w:p>
    <w:p w14:paraId="08B04522" w14:textId="77777777" w:rsidR="004A413A" w:rsidRDefault="004A413A" w:rsidP="004A413A">
      <w:r>
        <w:rPr>
          <w:rFonts w:ascii="Times New Roman" w:hAnsi="Times New Roman" w:cs="Times New Roman"/>
        </w:rPr>
        <w:t>__________________________________________________________________________________________</w:t>
      </w:r>
    </w:p>
    <w:p w14:paraId="6D58DC00" w14:textId="77777777" w:rsidR="004A413A" w:rsidRPr="003B61AC" w:rsidRDefault="004A413A" w:rsidP="004A413A">
      <w:pPr>
        <w:rPr>
          <w:rFonts w:ascii="Times New Roman" w:hAnsi="Times New Roman" w:cs="Times New Roman"/>
        </w:rPr>
      </w:pPr>
    </w:p>
    <w:p w14:paraId="04FCE41D" w14:textId="77777777" w:rsidR="004A413A" w:rsidRDefault="004A413A" w:rsidP="004A413A">
      <w:r>
        <w:rPr>
          <w:rFonts w:ascii="Times New Roman" w:hAnsi="Times New Roman" w:cs="Times New Roman"/>
        </w:rPr>
        <w:t>__________________________________________________________________________________________</w:t>
      </w:r>
    </w:p>
    <w:p w14:paraId="74C7E69A" w14:textId="77777777" w:rsidR="004A413A" w:rsidRPr="003B61AC" w:rsidRDefault="004A413A" w:rsidP="004A413A">
      <w:pPr>
        <w:rPr>
          <w:rFonts w:ascii="Times New Roman" w:hAnsi="Times New Roman" w:cs="Times New Roman"/>
        </w:rPr>
      </w:pPr>
    </w:p>
    <w:p w14:paraId="33E69962" w14:textId="77777777" w:rsidR="004A413A" w:rsidRDefault="004A413A" w:rsidP="004A413A">
      <w:r>
        <w:rPr>
          <w:rFonts w:ascii="Times New Roman" w:hAnsi="Times New Roman" w:cs="Times New Roman"/>
        </w:rPr>
        <w:t>__________________________________________________________________________________________</w:t>
      </w:r>
    </w:p>
    <w:p w14:paraId="30970CC2" w14:textId="77777777" w:rsidR="004A413A" w:rsidRPr="003B61AC" w:rsidRDefault="004A413A" w:rsidP="004A413A">
      <w:pPr>
        <w:rPr>
          <w:rFonts w:ascii="Times New Roman" w:hAnsi="Times New Roman" w:cs="Times New Roman"/>
        </w:rPr>
      </w:pPr>
    </w:p>
    <w:p w14:paraId="2DD1453F" w14:textId="77777777" w:rsidR="004A413A" w:rsidRDefault="004A413A" w:rsidP="004A413A">
      <w:r>
        <w:rPr>
          <w:rFonts w:ascii="Times New Roman" w:hAnsi="Times New Roman" w:cs="Times New Roman"/>
        </w:rPr>
        <w:t>__________________________________________________________________________________________</w:t>
      </w:r>
    </w:p>
    <w:p w14:paraId="505A4266" w14:textId="77777777" w:rsidR="004A413A" w:rsidRPr="003B61AC" w:rsidRDefault="004A413A" w:rsidP="004A413A">
      <w:pPr>
        <w:rPr>
          <w:rFonts w:ascii="Times New Roman" w:hAnsi="Times New Roman" w:cs="Times New Roman"/>
        </w:rPr>
      </w:pPr>
    </w:p>
    <w:p w14:paraId="31B22BF5" w14:textId="77777777" w:rsidR="004A413A" w:rsidRDefault="004A413A" w:rsidP="004A413A">
      <w:r>
        <w:rPr>
          <w:rFonts w:ascii="Times New Roman" w:hAnsi="Times New Roman" w:cs="Times New Roman"/>
        </w:rPr>
        <w:t>__________________________________________________________________________________________</w:t>
      </w:r>
    </w:p>
    <w:p w14:paraId="1B4D14DF" w14:textId="77777777" w:rsidR="004A413A" w:rsidRPr="003B61AC" w:rsidRDefault="004A413A" w:rsidP="004A413A">
      <w:pPr>
        <w:rPr>
          <w:rFonts w:ascii="Times New Roman" w:hAnsi="Times New Roman" w:cs="Times New Roman"/>
        </w:rPr>
      </w:pPr>
    </w:p>
    <w:p w14:paraId="772671B2" w14:textId="77777777" w:rsidR="004A413A" w:rsidRDefault="004A413A" w:rsidP="004A413A">
      <w:r>
        <w:rPr>
          <w:rFonts w:ascii="Times New Roman" w:hAnsi="Times New Roman" w:cs="Times New Roman"/>
        </w:rPr>
        <w:t>__________________________________________________________________________________________</w:t>
      </w:r>
    </w:p>
    <w:p w14:paraId="18E4ACD5" w14:textId="77777777" w:rsidR="004A413A" w:rsidRPr="003B61AC" w:rsidRDefault="004A413A" w:rsidP="004A413A">
      <w:pPr>
        <w:rPr>
          <w:rFonts w:ascii="Times New Roman" w:hAnsi="Times New Roman" w:cs="Times New Roman"/>
        </w:rPr>
      </w:pPr>
    </w:p>
    <w:p w14:paraId="17C721E7" w14:textId="77777777" w:rsidR="004A413A" w:rsidRDefault="004A413A" w:rsidP="004A413A">
      <w:r>
        <w:rPr>
          <w:rFonts w:ascii="Times New Roman" w:hAnsi="Times New Roman" w:cs="Times New Roman"/>
        </w:rPr>
        <w:t>__________________________________________________________________________________________</w:t>
      </w:r>
    </w:p>
    <w:p w14:paraId="4D6C4913" w14:textId="77777777" w:rsidR="004A413A" w:rsidRPr="003B61AC" w:rsidRDefault="004A413A" w:rsidP="004A413A">
      <w:pPr>
        <w:rPr>
          <w:rFonts w:ascii="Times New Roman" w:hAnsi="Times New Roman" w:cs="Times New Roman"/>
        </w:rPr>
      </w:pPr>
    </w:p>
    <w:p w14:paraId="4E3C338B" w14:textId="77777777" w:rsidR="004A413A" w:rsidRDefault="004A413A" w:rsidP="004A413A">
      <w:r>
        <w:rPr>
          <w:rFonts w:ascii="Times New Roman" w:hAnsi="Times New Roman" w:cs="Times New Roman"/>
        </w:rPr>
        <w:t>__________________________________________________________________________________________</w:t>
      </w:r>
    </w:p>
    <w:p w14:paraId="76924CEF" w14:textId="77777777" w:rsidR="004A413A" w:rsidRPr="003B61AC" w:rsidRDefault="004A413A" w:rsidP="004A413A">
      <w:pPr>
        <w:rPr>
          <w:rFonts w:ascii="Times New Roman" w:hAnsi="Times New Roman" w:cs="Times New Roman"/>
        </w:rPr>
      </w:pPr>
    </w:p>
    <w:p w14:paraId="659E6D2D" w14:textId="77777777" w:rsidR="004A413A" w:rsidRDefault="004A413A" w:rsidP="004A413A">
      <w:r>
        <w:rPr>
          <w:rFonts w:ascii="Times New Roman" w:hAnsi="Times New Roman" w:cs="Times New Roman"/>
        </w:rPr>
        <w:t>__________________________________________________________________________________________</w:t>
      </w:r>
    </w:p>
    <w:p w14:paraId="09CF3709" w14:textId="77777777" w:rsidR="004A413A" w:rsidRPr="003B61AC" w:rsidRDefault="004A413A" w:rsidP="004A413A">
      <w:pPr>
        <w:rPr>
          <w:rFonts w:ascii="Times New Roman" w:hAnsi="Times New Roman" w:cs="Times New Roman"/>
        </w:rPr>
      </w:pPr>
    </w:p>
    <w:p w14:paraId="6D7F0605" w14:textId="77777777" w:rsidR="004A413A" w:rsidRDefault="004A413A" w:rsidP="004A413A">
      <w:r>
        <w:rPr>
          <w:rFonts w:ascii="Times New Roman" w:hAnsi="Times New Roman" w:cs="Times New Roman"/>
        </w:rPr>
        <w:t>__________________________________________________________________________________________</w:t>
      </w:r>
    </w:p>
    <w:p w14:paraId="3D16DF09" w14:textId="77777777" w:rsidR="004A413A" w:rsidRPr="003B61AC" w:rsidRDefault="004A413A" w:rsidP="004A413A">
      <w:pPr>
        <w:rPr>
          <w:rFonts w:ascii="Times New Roman" w:hAnsi="Times New Roman" w:cs="Times New Roman"/>
        </w:rPr>
      </w:pPr>
    </w:p>
    <w:p w14:paraId="3177216E" w14:textId="77777777" w:rsidR="004A413A" w:rsidRDefault="004A413A" w:rsidP="004A413A">
      <w:r>
        <w:rPr>
          <w:rFonts w:ascii="Times New Roman" w:hAnsi="Times New Roman" w:cs="Times New Roman"/>
        </w:rPr>
        <w:t>__________________________________________________________________________________________</w:t>
      </w:r>
    </w:p>
    <w:p w14:paraId="424A458A" w14:textId="77777777" w:rsidR="004A413A" w:rsidRPr="003B61AC" w:rsidRDefault="004A413A" w:rsidP="004A413A">
      <w:pPr>
        <w:rPr>
          <w:rFonts w:ascii="Times New Roman" w:hAnsi="Times New Roman" w:cs="Times New Roman"/>
        </w:rPr>
      </w:pPr>
    </w:p>
    <w:p w14:paraId="365A8B09" w14:textId="77777777" w:rsidR="004A413A" w:rsidRDefault="004A413A" w:rsidP="004A413A">
      <w:r>
        <w:rPr>
          <w:rFonts w:ascii="Times New Roman" w:hAnsi="Times New Roman" w:cs="Times New Roman"/>
        </w:rPr>
        <w:t>__________________________________________________________________________________________</w:t>
      </w:r>
    </w:p>
    <w:p w14:paraId="4A94B22F" w14:textId="77777777" w:rsidR="004A413A" w:rsidRPr="003B61AC" w:rsidRDefault="004A413A" w:rsidP="004A413A">
      <w:pPr>
        <w:rPr>
          <w:rFonts w:ascii="Times New Roman" w:hAnsi="Times New Roman" w:cs="Times New Roman"/>
        </w:rPr>
      </w:pPr>
    </w:p>
    <w:p w14:paraId="45848DB7" w14:textId="77777777" w:rsidR="004A413A" w:rsidRDefault="004A413A" w:rsidP="004A413A">
      <w:r>
        <w:rPr>
          <w:rFonts w:ascii="Times New Roman" w:hAnsi="Times New Roman" w:cs="Times New Roman"/>
        </w:rPr>
        <w:t>__________________________________________________________________________________________</w:t>
      </w:r>
    </w:p>
    <w:p w14:paraId="093D7AC1" w14:textId="77777777" w:rsidR="004A413A" w:rsidRPr="003B61AC" w:rsidRDefault="004A413A" w:rsidP="004A413A">
      <w:pPr>
        <w:rPr>
          <w:rFonts w:ascii="Times New Roman" w:hAnsi="Times New Roman" w:cs="Times New Roman"/>
        </w:rPr>
      </w:pPr>
    </w:p>
    <w:p w14:paraId="169AE65A" w14:textId="77777777" w:rsidR="004A413A" w:rsidRDefault="004A413A" w:rsidP="004A413A">
      <w:r>
        <w:rPr>
          <w:rFonts w:ascii="Times New Roman" w:hAnsi="Times New Roman" w:cs="Times New Roman"/>
        </w:rPr>
        <w:t>__________________________________________________________________________________________</w:t>
      </w:r>
    </w:p>
    <w:p w14:paraId="4ACE87C6" w14:textId="26D1972D" w:rsidR="004A413A" w:rsidRDefault="004A413A" w:rsidP="00345EB8">
      <w:pPr>
        <w:pStyle w:val="Default"/>
        <w:spacing w:after="120"/>
        <w:jc w:val="both"/>
        <w:rPr>
          <w:b/>
        </w:rPr>
      </w:pPr>
    </w:p>
    <w:p w14:paraId="223CEFEF" w14:textId="77777777" w:rsidR="004A413A" w:rsidRPr="004A413A" w:rsidRDefault="004A413A" w:rsidP="004A413A"/>
    <w:p w14:paraId="5EEE52E4" w14:textId="77777777" w:rsidR="004A413A" w:rsidRPr="004A413A" w:rsidRDefault="004A413A" w:rsidP="004A413A"/>
    <w:p w14:paraId="51A16699" w14:textId="53704D22" w:rsidR="004A413A" w:rsidRDefault="004A413A" w:rsidP="004A413A"/>
    <w:p w14:paraId="164C00B3" w14:textId="39528F76" w:rsidR="004A413A" w:rsidRPr="004A413A" w:rsidRDefault="004A413A" w:rsidP="004A413A">
      <w:pPr>
        <w:tabs>
          <w:tab w:val="left" w:pos="2479"/>
        </w:tabs>
      </w:pPr>
      <w:r>
        <w:tab/>
      </w:r>
    </w:p>
    <w:sectPr w:rsidR="004A413A" w:rsidRPr="004A413A" w:rsidSect="004A413A">
      <w:footerReference w:type="even" r:id="rId9"/>
      <w:footerReference w:type="default" r:id="rId10"/>
      <w:headerReference w:type="first" r:id="rId11"/>
      <w:footerReference w:type="first" r:id="rId12"/>
      <w:pgSz w:w="12240" w:h="15840"/>
      <w:pgMar w:top="720" w:right="720" w:bottom="720" w:left="72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5CCC" w14:textId="77777777" w:rsidR="00024C18" w:rsidRDefault="00024C18" w:rsidP="00FD75BF">
      <w:r>
        <w:separator/>
      </w:r>
    </w:p>
  </w:endnote>
  <w:endnote w:type="continuationSeparator" w:id="0">
    <w:p w14:paraId="1DFADEA8" w14:textId="77777777" w:rsidR="00024C18" w:rsidRDefault="00024C18" w:rsidP="00FD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472692"/>
      <w:docPartObj>
        <w:docPartGallery w:val="Page Numbers (Bottom of Page)"/>
        <w:docPartUnique/>
      </w:docPartObj>
    </w:sdtPr>
    <w:sdtEndPr>
      <w:rPr>
        <w:rStyle w:val="PageNumber"/>
      </w:rPr>
    </w:sdtEndPr>
    <w:sdtContent>
      <w:p w14:paraId="71A566A6" w14:textId="20BA0DED" w:rsidR="00802118" w:rsidRDefault="00802118" w:rsidP="008021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278E">
          <w:rPr>
            <w:rStyle w:val="PageNumber"/>
            <w:noProof/>
          </w:rPr>
          <w:t>2</w:t>
        </w:r>
        <w:r>
          <w:rPr>
            <w:rStyle w:val="PageNumber"/>
          </w:rPr>
          <w:fldChar w:fldCharType="end"/>
        </w:r>
      </w:p>
    </w:sdtContent>
  </w:sdt>
  <w:p w14:paraId="1E8623E8" w14:textId="77777777" w:rsidR="00802118" w:rsidRDefault="00802118" w:rsidP="00FD75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F4DB" w14:textId="23A104F2" w:rsidR="00DB278E" w:rsidRPr="00401CD5" w:rsidRDefault="00DB278E" w:rsidP="00DB278E">
    <w:pPr>
      <w:pStyle w:val="Footer"/>
      <w:jc w:val="center"/>
      <w:rPr>
        <w:rFonts w:ascii="Franklin Gothic Book" w:hAnsi="Franklin Gothic Book"/>
        <w:sz w:val="14"/>
        <w:szCs w:val="14"/>
      </w:rPr>
    </w:pPr>
    <w:r w:rsidRPr="00401CD5">
      <w:rPr>
        <w:rFonts w:ascii="Franklin Gothic Book" w:hAnsi="Franklin Gothic Book"/>
        <w:sz w:val="14"/>
        <w:szCs w:val="14"/>
      </w:rPr>
      <w:fldChar w:fldCharType="begin"/>
    </w:r>
    <w:r w:rsidRPr="00401CD5">
      <w:rPr>
        <w:rFonts w:ascii="Franklin Gothic Book" w:hAnsi="Franklin Gothic Book"/>
        <w:sz w:val="14"/>
        <w:szCs w:val="14"/>
      </w:rPr>
      <w:instrText xml:space="preserve"> PAGE   \* MERGEFORMAT </w:instrText>
    </w:r>
    <w:r w:rsidRPr="00401CD5">
      <w:rPr>
        <w:rFonts w:ascii="Franklin Gothic Book" w:hAnsi="Franklin Gothic Book"/>
        <w:sz w:val="14"/>
        <w:szCs w:val="14"/>
      </w:rPr>
      <w:fldChar w:fldCharType="separate"/>
    </w:r>
    <w:r w:rsidR="006235B5">
      <w:rPr>
        <w:rFonts w:ascii="Franklin Gothic Book" w:hAnsi="Franklin Gothic Book"/>
        <w:noProof/>
        <w:sz w:val="14"/>
        <w:szCs w:val="14"/>
      </w:rPr>
      <w:t>2</w:t>
    </w:r>
    <w:r w:rsidRPr="00401CD5">
      <w:rPr>
        <w:rFonts w:ascii="Franklin Gothic Book" w:hAnsi="Franklin Gothic Book"/>
        <w:noProof/>
        <w:sz w:val="14"/>
        <w:szCs w:val="14"/>
      </w:rPr>
      <w:fldChar w:fldCharType="end"/>
    </w:r>
  </w:p>
  <w:p w14:paraId="265C4223" w14:textId="77777777" w:rsidR="00DB278E" w:rsidRPr="00802118" w:rsidRDefault="00DB278E" w:rsidP="00DB278E">
    <w:pPr>
      <w:pStyle w:val="Footer"/>
      <w:rPr>
        <w:rFonts w:ascii="Franklin Gothic Book" w:hAnsi="Franklin Gothic Book"/>
        <w:sz w:val="8"/>
        <w:szCs w:val="8"/>
      </w:rPr>
    </w:pPr>
  </w:p>
  <w:p w14:paraId="268A9400" w14:textId="60BCD79C" w:rsidR="00802118" w:rsidRPr="00DB278E" w:rsidRDefault="00DB278E" w:rsidP="00DB278E">
    <w:pPr>
      <w:pStyle w:val="Footer"/>
      <w:rPr>
        <w:rFonts w:ascii="Franklin Gothic Book" w:hAnsi="Franklin Gothic Book"/>
        <w:sz w:val="14"/>
        <w:szCs w:val="14"/>
      </w:rPr>
    </w:pPr>
    <w:r w:rsidRPr="00DB278E">
      <w:rPr>
        <w:rFonts w:ascii="Franklin Gothic Book" w:hAnsi="Franklin Gothic Book"/>
        <w:noProof/>
        <w:sz w:val="14"/>
        <w:szCs w:val="14"/>
      </w:rPr>
      <w:drawing>
        <wp:anchor distT="0" distB="0" distL="114300" distR="114300" simplePos="0" relativeHeight="251678720" behindDoc="1" locked="0" layoutInCell="1" allowOverlap="1" wp14:anchorId="1757FB51" wp14:editId="460D52EC">
          <wp:simplePos x="0" y="0"/>
          <wp:positionH relativeFrom="column">
            <wp:posOffset>-470535</wp:posOffset>
          </wp:positionH>
          <wp:positionV relativeFrom="paragraph">
            <wp:posOffset>407670</wp:posOffset>
          </wp:positionV>
          <wp:extent cx="7774940" cy="164465"/>
          <wp:effectExtent l="0" t="0" r="0" b="6985"/>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8743" w14:textId="4949569D" w:rsidR="00802118" w:rsidRPr="00401CD5" w:rsidRDefault="00802118" w:rsidP="00401CD5">
    <w:pPr>
      <w:pStyle w:val="Footer"/>
      <w:jc w:val="center"/>
      <w:rPr>
        <w:rFonts w:ascii="Franklin Gothic Book" w:hAnsi="Franklin Gothic Book"/>
        <w:sz w:val="14"/>
        <w:szCs w:val="14"/>
      </w:rPr>
    </w:pPr>
    <w:r w:rsidRPr="00401CD5">
      <w:rPr>
        <w:rFonts w:ascii="Franklin Gothic Book" w:hAnsi="Franklin Gothic Book"/>
        <w:sz w:val="14"/>
        <w:szCs w:val="14"/>
      </w:rPr>
      <w:fldChar w:fldCharType="begin"/>
    </w:r>
    <w:r w:rsidRPr="00401CD5">
      <w:rPr>
        <w:rFonts w:ascii="Franklin Gothic Book" w:hAnsi="Franklin Gothic Book"/>
        <w:sz w:val="14"/>
        <w:szCs w:val="14"/>
      </w:rPr>
      <w:instrText xml:space="preserve"> PAGE   \* MERGEFORMAT </w:instrText>
    </w:r>
    <w:r w:rsidRPr="00401CD5">
      <w:rPr>
        <w:rFonts w:ascii="Franklin Gothic Book" w:hAnsi="Franklin Gothic Book"/>
        <w:sz w:val="14"/>
        <w:szCs w:val="14"/>
      </w:rPr>
      <w:fldChar w:fldCharType="separate"/>
    </w:r>
    <w:r w:rsidR="006235B5">
      <w:rPr>
        <w:rFonts w:ascii="Franklin Gothic Book" w:hAnsi="Franklin Gothic Book"/>
        <w:noProof/>
        <w:sz w:val="14"/>
        <w:szCs w:val="14"/>
      </w:rPr>
      <w:t>1</w:t>
    </w:r>
    <w:r w:rsidRPr="00401CD5">
      <w:rPr>
        <w:rFonts w:ascii="Franklin Gothic Book" w:hAnsi="Franklin Gothic Book"/>
        <w:noProof/>
        <w:sz w:val="14"/>
        <w:szCs w:val="14"/>
      </w:rPr>
      <w:fldChar w:fldCharType="end"/>
    </w:r>
  </w:p>
  <w:p w14:paraId="4CF02BFC" w14:textId="77777777" w:rsidR="00802118" w:rsidRPr="00802118" w:rsidRDefault="00802118" w:rsidP="002D200F">
    <w:pPr>
      <w:pStyle w:val="Footer"/>
      <w:rPr>
        <w:rFonts w:ascii="Franklin Gothic Book" w:hAnsi="Franklin Gothic Book"/>
        <w:sz w:val="8"/>
        <w:szCs w:val="8"/>
      </w:rPr>
    </w:pPr>
  </w:p>
  <w:p w14:paraId="13074192" w14:textId="61BCBAB1" w:rsidR="00802118" w:rsidRPr="002D200F" w:rsidRDefault="00DB278E" w:rsidP="002D200F">
    <w:pPr>
      <w:pStyle w:val="Footer"/>
      <w:rPr>
        <w:rFonts w:ascii="Franklin Gothic Book" w:hAnsi="Franklin Gothic Book"/>
        <w:sz w:val="14"/>
        <w:szCs w:val="14"/>
      </w:rPr>
    </w:pPr>
    <w:r w:rsidRPr="00DB278E">
      <w:rPr>
        <w:rFonts w:ascii="Franklin Gothic Book" w:hAnsi="Franklin Gothic Book"/>
        <w:noProof/>
        <w:sz w:val="14"/>
        <w:szCs w:val="14"/>
      </w:rPr>
      <w:drawing>
        <wp:anchor distT="0" distB="0" distL="114300" distR="114300" simplePos="0" relativeHeight="251671552" behindDoc="1" locked="0" layoutInCell="1" allowOverlap="1" wp14:anchorId="1621E60F" wp14:editId="20C8DF34">
          <wp:simplePos x="0" y="0"/>
          <wp:positionH relativeFrom="column">
            <wp:posOffset>-470535</wp:posOffset>
          </wp:positionH>
          <wp:positionV relativeFrom="paragraph">
            <wp:posOffset>403225</wp:posOffset>
          </wp:positionV>
          <wp:extent cx="7774940" cy="164465"/>
          <wp:effectExtent l="0" t="0" r="0" b="6985"/>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3228" w14:textId="77777777" w:rsidR="00024C18" w:rsidRDefault="00024C18" w:rsidP="00FD75BF">
      <w:r>
        <w:separator/>
      </w:r>
    </w:p>
  </w:footnote>
  <w:footnote w:type="continuationSeparator" w:id="0">
    <w:p w14:paraId="7574E768" w14:textId="77777777" w:rsidR="00024C18" w:rsidRDefault="00024C18" w:rsidP="00FD7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CBE1" w14:textId="13245B36" w:rsidR="00802118" w:rsidRDefault="006235B5" w:rsidP="00FD75BF">
    <w:pPr>
      <w:pStyle w:val="Header"/>
      <w:ind w:hanging="720"/>
      <w:rPr>
        <w:noProof/>
      </w:rPr>
    </w:pPr>
    <w:r>
      <w:rPr>
        <w:noProof/>
      </w:rPr>
      <w:drawing>
        <wp:anchor distT="0" distB="0" distL="114300" distR="114300" simplePos="0" relativeHeight="251680768" behindDoc="1" locked="0" layoutInCell="1" allowOverlap="1" wp14:anchorId="74CBEBEC" wp14:editId="29E5CA7B">
          <wp:simplePos x="0" y="0"/>
          <wp:positionH relativeFrom="column">
            <wp:posOffset>-453390</wp:posOffset>
          </wp:positionH>
          <wp:positionV relativeFrom="paragraph">
            <wp:posOffset>-447675</wp:posOffset>
          </wp:positionV>
          <wp:extent cx="7763774" cy="1179496"/>
          <wp:effectExtent l="0" t="0" r="0" b="1905"/>
          <wp:wrapNone/>
          <wp:docPr id="309" name="Picture 309" descr="A picture containing sitting, photo, tabl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M Shift Briefing Header.png"/>
                  <pic:cNvPicPr/>
                </pic:nvPicPr>
                <pic:blipFill>
                  <a:blip r:embed="rId1">
                    <a:extLst>
                      <a:ext uri="{28A0092B-C50C-407E-A947-70E740481C1C}">
                        <a14:useLocalDpi xmlns:a14="http://schemas.microsoft.com/office/drawing/2010/main" val="0"/>
                      </a:ext>
                    </a:extLst>
                  </a:blip>
                  <a:stretch>
                    <a:fillRect/>
                  </a:stretch>
                </pic:blipFill>
                <pic:spPr>
                  <a:xfrm>
                    <a:off x="0" y="0"/>
                    <a:ext cx="7763774" cy="1179496"/>
                  </a:xfrm>
                  <a:prstGeom prst="rect">
                    <a:avLst/>
                  </a:prstGeom>
                </pic:spPr>
              </pic:pic>
            </a:graphicData>
          </a:graphic>
          <wp14:sizeRelH relativeFrom="page">
            <wp14:pctWidth>0</wp14:pctWidth>
          </wp14:sizeRelH>
          <wp14:sizeRelV relativeFrom="page">
            <wp14:pctHeight>0</wp14:pctHeight>
          </wp14:sizeRelV>
        </wp:anchor>
      </w:drawing>
    </w:r>
  </w:p>
  <w:p w14:paraId="71CE4C2B" w14:textId="77777777" w:rsidR="006235B5" w:rsidRDefault="006235B5" w:rsidP="00FD75BF">
    <w:pPr>
      <w:pStyle w:val="Header"/>
      <w:ind w:hanging="720"/>
      <w:rPr>
        <w:noProof/>
      </w:rPr>
    </w:pPr>
  </w:p>
  <w:p w14:paraId="79AFD81F" w14:textId="7659077B" w:rsidR="00802118" w:rsidRPr="002D200F" w:rsidRDefault="00802118" w:rsidP="00FD75BF">
    <w:pPr>
      <w:pStyle w:val="Header"/>
      <w:ind w:hanging="720"/>
      <w:rPr>
        <w:rFonts w:ascii="Franklin Gothic Book" w:hAnsi="Franklin Gothic Book"/>
        <w:sz w:val="16"/>
        <w:szCs w:val="16"/>
      </w:rPr>
    </w:pPr>
    <w:r w:rsidRPr="00B72FE4">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A00D6"/>
    <w:multiLevelType w:val="hybridMultilevel"/>
    <w:tmpl w:val="8E1AE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TA2NjEzMDA3NDFX0lEKTi0uzszPAykwqgUAlkR8yCwAAAA="/>
  </w:docVars>
  <w:rsids>
    <w:rsidRoot w:val="00FD75BF"/>
    <w:rsid w:val="0000782F"/>
    <w:rsid w:val="00024C18"/>
    <w:rsid w:val="000466BE"/>
    <w:rsid w:val="00086F1D"/>
    <w:rsid w:val="000A2059"/>
    <w:rsid w:val="000D4681"/>
    <w:rsid w:val="001043F3"/>
    <w:rsid w:val="00171C84"/>
    <w:rsid w:val="002D200F"/>
    <w:rsid w:val="00301E1F"/>
    <w:rsid w:val="00345EB8"/>
    <w:rsid w:val="0038083F"/>
    <w:rsid w:val="003B6DD3"/>
    <w:rsid w:val="003C032D"/>
    <w:rsid w:val="003D4FED"/>
    <w:rsid w:val="00401CD5"/>
    <w:rsid w:val="00442F3A"/>
    <w:rsid w:val="004671F4"/>
    <w:rsid w:val="00496D3C"/>
    <w:rsid w:val="004A413A"/>
    <w:rsid w:val="005379BD"/>
    <w:rsid w:val="0055084D"/>
    <w:rsid w:val="005A59C9"/>
    <w:rsid w:val="006235B5"/>
    <w:rsid w:val="00802118"/>
    <w:rsid w:val="0086110B"/>
    <w:rsid w:val="008D5C6C"/>
    <w:rsid w:val="00902556"/>
    <w:rsid w:val="00902803"/>
    <w:rsid w:val="009C52F4"/>
    <w:rsid w:val="009D3302"/>
    <w:rsid w:val="00B72FE4"/>
    <w:rsid w:val="00C173F5"/>
    <w:rsid w:val="00C81FCE"/>
    <w:rsid w:val="00C92BA3"/>
    <w:rsid w:val="00DB278E"/>
    <w:rsid w:val="00DE7E7A"/>
    <w:rsid w:val="00E2548A"/>
    <w:rsid w:val="00E64530"/>
    <w:rsid w:val="00F37180"/>
    <w:rsid w:val="00F647F0"/>
    <w:rsid w:val="00F67872"/>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093BB"/>
  <w15:chartTrackingRefBased/>
  <w15:docId w15:val="{A0B78405-72BA-0048-8EFC-0B56804B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5BF"/>
    <w:pPr>
      <w:tabs>
        <w:tab w:val="center" w:pos="4680"/>
        <w:tab w:val="right" w:pos="9360"/>
      </w:tabs>
    </w:pPr>
  </w:style>
  <w:style w:type="character" w:customStyle="1" w:styleId="HeaderChar">
    <w:name w:val="Header Char"/>
    <w:basedOn w:val="DefaultParagraphFont"/>
    <w:link w:val="Header"/>
    <w:uiPriority w:val="99"/>
    <w:rsid w:val="00FD75BF"/>
  </w:style>
  <w:style w:type="paragraph" w:styleId="Footer">
    <w:name w:val="footer"/>
    <w:basedOn w:val="Normal"/>
    <w:link w:val="FooterChar"/>
    <w:uiPriority w:val="99"/>
    <w:unhideWhenUsed/>
    <w:rsid w:val="00FD75BF"/>
    <w:pPr>
      <w:tabs>
        <w:tab w:val="center" w:pos="4680"/>
        <w:tab w:val="right" w:pos="9360"/>
      </w:tabs>
    </w:pPr>
  </w:style>
  <w:style w:type="character" w:customStyle="1" w:styleId="FooterChar">
    <w:name w:val="Footer Char"/>
    <w:basedOn w:val="DefaultParagraphFont"/>
    <w:link w:val="Footer"/>
    <w:uiPriority w:val="99"/>
    <w:rsid w:val="00FD75BF"/>
  </w:style>
  <w:style w:type="paragraph" w:customStyle="1" w:styleId="BasicParagraph">
    <w:name w:val="[Basic Paragraph]"/>
    <w:basedOn w:val="Normal"/>
    <w:uiPriority w:val="99"/>
    <w:rsid w:val="00FD75BF"/>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FD75BF"/>
  </w:style>
  <w:style w:type="paragraph" w:styleId="BalloonText">
    <w:name w:val="Balloon Text"/>
    <w:basedOn w:val="Normal"/>
    <w:link w:val="BalloonTextChar"/>
    <w:uiPriority w:val="99"/>
    <w:semiHidden/>
    <w:unhideWhenUsed/>
    <w:rsid w:val="00B72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FE4"/>
    <w:rPr>
      <w:rFonts w:ascii="Times New Roman" w:hAnsi="Times New Roman" w:cs="Times New Roman"/>
      <w:sz w:val="18"/>
      <w:szCs w:val="18"/>
    </w:rPr>
  </w:style>
  <w:style w:type="paragraph" w:customStyle="1" w:styleId="Default">
    <w:name w:val="Default"/>
    <w:rsid w:val="00C81FCE"/>
    <w:pPr>
      <w:autoSpaceDE w:val="0"/>
      <w:autoSpaceDN w:val="0"/>
      <w:adjustRightInd w:val="0"/>
    </w:pPr>
    <w:rPr>
      <w:rFonts w:ascii="Times New Roman" w:eastAsiaTheme="minorEastAsia" w:hAnsi="Times New Roman" w:cs="Times New Roman"/>
      <w:color w:val="000000"/>
    </w:rPr>
  </w:style>
  <w:style w:type="character" w:styleId="Hyperlink">
    <w:name w:val="Hyperlink"/>
    <w:basedOn w:val="DefaultParagraphFont"/>
    <w:uiPriority w:val="99"/>
    <w:unhideWhenUsed/>
    <w:rsid w:val="00C81FCE"/>
    <w:rPr>
      <w:color w:val="0563C1" w:themeColor="hyperlink"/>
      <w:u w:val="single"/>
    </w:rPr>
  </w:style>
  <w:style w:type="paragraph" w:styleId="ListParagraph">
    <w:name w:val="List Paragraph"/>
    <w:basedOn w:val="Normal"/>
    <w:uiPriority w:val="34"/>
    <w:qFormat/>
    <w:rsid w:val="00623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7367">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guidance-law-enforce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27C1-179F-4C75-BC26-4FDD2355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Suszek</dc:creator>
  <cp:keywords/>
  <dc:description/>
  <cp:lastModifiedBy>Natalie Dougherty</cp:lastModifiedBy>
  <cp:revision>2</cp:revision>
  <cp:lastPrinted>2020-03-31T15:05:00Z</cp:lastPrinted>
  <dcterms:created xsi:type="dcterms:W3CDTF">2020-03-31T19:39:00Z</dcterms:created>
  <dcterms:modified xsi:type="dcterms:W3CDTF">2020-03-31T19:39:00Z</dcterms:modified>
</cp:coreProperties>
</file>